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6C77" w14:textId="77777777" w:rsidR="00372E44" w:rsidRPr="009E50DB" w:rsidRDefault="005779FF" w:rsidP="009E50DB">
      <w:pPr>
        <w:spacing w:after="0"/>
        <w:jc w:val="center"/>
        <w:rPr>
          <w:b/>
          <w:caps/>
          <w:sz w:val="36"/>
        </w:rPr>
      </w:pPr>
      <w:r w:rsidRPr="009E50DB">
        <w:rPr>
          <w:b/>
          <w:caps/>
          <w:sz w:val="36"/>
        </w:rPr>
        <w:t>oznámení</w:t>
      </w:r>
    </w:p>
    <w:p w14:paraId="01270B11" w14:textId="62FF1D7B" w:rsidR="002D2889" w:rsidRDefault="008C2C66" w:rsidP="009E50D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ve smyslu</w:t>
      </w:r>
      <w:r w:rsidR="00D56F12">
        <w:rPr>
          <w:b/>
          <w:sz w:val="28"/>
        </w:rPr>
        <w:t xml:space="preserve"> Rozhodnutí ministryně financí </w:t>
      </w:r>
      <w:r w:rsidR="003F6985" w:rsidRPr="00BF2517">
        <w:rPr>
          <w:b/>
          <w:sz w:val="28"/>
        </w:rPr>
        <w:t>č.</w:t>
      </w:r>
      <w:r w:rsidR="003F6985">
        <w:rPr>
          <w:b/>
          <w:sz w:val="28"/>
        </w:rPr>
        <w:t> </w:t>
      </w:r>
      <w:r w:rsidR="003F6985" w:rsidRPr="00BF2517">
        <w:rPr>
          <w:b/>
          <w:sz w:val="28"/>
        </w:rPr>
        <w:t xml:space="preserve">j. </w:t>
      </w:r>
      <w:r w:rsidR="003F6985" w:rsidRPr="003E4C4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MF-27709/2020/3901-2 </w:t>
      </w:r>
      <w:r w:rsidR="003F6985" w:rsidRPr="00BF2517">
        <w:rPr>
          <w:b/>
          <w:sz w:val="28"/>
        </w:rPr>
        <w:t>z</w:t>
      </w:r>
      <w:r w:rsidR="003F6985">
        <w:rPr>
          <w:b/>
          <w:sz w:val="28"/>
        </w:rPr>
        <w:t>veřejněného ve Finančním zpravodaji č. 22</w:t>
      </w:r>
      <w:r w:rsidR="00E40F65">
        <w:rPr>
          <w:b/>
          <w:sz w:val="28"/>
        </w:rPr>
        <w:t>/2020</w:t>
      </w:r>
      <w:r w:rsidR="003F6985">
        <w:rPr>
          <w:b/>
          <w:sz w:val="28"/>
        </w:rPr>
        <w:t xml:space="preserve"> </w:t>
      </w:r>
      <w:r w:rsidR="00D56F12">
        <w:rPr>
          <w:b/>
          <w:sz w:val="28"/>
        </w:rPr>
        <w:t>dne</w:t>
      </w:r>
      <w:r w:rsidR="00E40F65">
        <w:rPr>
          <w:b/>
          <w:sz w:val="28"/>
        </w:rPr>
        <w:t xml:space="preserve"> 14. 10. 2020</w:t>
      </w:r>
    </w:p>
    <w:p w14:paraId="602C9780" w14:textId="77777777" w:rsidR="00327546" w:rsidRPr="009E50DB" w:rsidRDefault="00327546" w:rsidP="009E50DB">
      <w:pPr>
        <w:spacing w:after="0" w:line="240" w:lineRule="auto"/>
        <w:jc w:val="cent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D7AA4" w14:paraId="2904AC8B" w14:textId="77777777" w:rsidTr="00E5595C">
        <w:trPr>
          <w:trHeight w:val="42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402863" w14:textId="41EF843D" w:rsidR="009D7AA4" w:rsidRDefault="009D7AA4" w:rsidP="009D7AA4">
            <w:pPr>
              <w:rPr>
                <w:sz w:val="24"/>
              </w:rPr>
            </w:pPr>
            <w:r>
              <w:rPr>
                <w:sz w:val="24"/>
              </w:rPr>
              <w:t>Finančnímu úřadu: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A3735" w14:textId="77777777" w:rsidR="009D7AA4" w:rsidRDefault="009D7AA4" w:rsidP="00E5595C">
            <w:pPr>
              <w:rPr>
                <w:sz w:val="24"/>
              </w:rPr>
            </w:pPr>
          </w:p>
        </w:tc>
      </w:tr>
      <w:tr w:rsidR="009D7AA4" w:rsidRPr="009D7AA4" w14:paraId="5F2904ED" w14:textId="77777777" w:rsidTr="009D7AA4">
        <w:trPr>
          <w:trHeight w:val="1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247E" w14:textId="77777777" w:rsidR="009D7AA4" w:rsidRPr="009D7AA4" w:rsidRDefault="009D7AA4" w:rsidP="009D7AA4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F0C100" w14:textId="77777777" w:rsidR="009D7AA4" w:rsidRPr="009D7AA4" w:rsidRDefault="009D7AA4" w:rsidP="002D2889">
            <w:pPr>
              <w:rPr>
                <w:sz w:val="18"/>
                <w:szCs w:val="18"/>
              </w:rPr>
            </w:pPr>
          </w:p>
        </w:tc>
      </w:tr>
      <w:tr w:rsidR="009D7AA4" w14:paraId="145855D0" w14:textId="77777777" w:rsidTr="00E5595C">
        <w:trPr>
          <w:trHeight w:val="42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AECF8A" w14:textId="7E4F73F9" w:rsidR="009D7AA4" w:rsidRDefault="009D7AA4" w:rsidP="009D7AA4">
            <w:pPr>
              <w:rPr>
                <w:sz w:val="24"/>
              </w:rPr>
            </w:pPr>
            <w:r>
              <w:rPr>
                <w:sz w:val="24"/>
              </w:rPr>
              <w:t>Územní pracoviště (v/ve/pro)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BA00" w14:textId="12EC5C51" w:rsidR="009D7AA4" w:rsidRDefault="009D7AA4" w:rsidP="00E5595C">
            <w:pPr>
              <w:rPr>
                <w:sz w:val="24"/>
              </w:rPr>
            </w:pPr>
          </w:p>
        </w:tc>
      </w:tr>
    </w:tbl>
    <w:p w14:paraId="6B861D92" w14:textId="77777777" w:rsidR="002D2889" w:rsidRDefault="002D2889" w:rsidP="002D2889">
      <w:pPr>
        <w:rPr>
          <w:sz w:val="24"/>
        </w:rPr>
      </w:pPr>
    </w:p>
    <w:p w14:paraId="0B4EA736" w14:textId="77777777" w:rsidR="005331EA" w:rsidRDefault="005331EA" w:rsidP="002D2889">
      <w:pPr>
        <w:rPr>
          <w:sz w:val="24"/>
        </w:rPr>
      </w:pPr>
    </w:p>
    <w:p w14:paraId="7733C883" w14:textId="57AEE8E7" w:rsidR="00584654" w:rsidRDefault="002D2889" w:rsidP="005331EA">
      <w:pPr>
        <w:spacing w:after="360" w:line="240" w:lineRule="auto"/>
        <w:rPr>
          <w:b/>
          <w:caps/>
          <w:sz w:val="24"/>
        </w:rPr>
      </w:pPr>
      <w:r w:rsidRPr="002D2889">
        <w:rPr>
          <w:b/>
          <w:caps/>
          <w:sz w:val="24"/>
        </w:rPr>
        <w:t>ÚDAJE O daňovém subjektu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1"/>
        <w:gridCol w:w="978"/>
        <w:gridCol w:w="2124"/>
        <w:gridCol w:w="274"/>
        <w:gridCol w:w="574"/>
        <w:gridCol w:w="2266"/>
        <w:gridCol w:w="2825"/>
      </w:tblGrid>
      <w:tr w:rsidR="00B910B6" w14:paraId="6292C744" w14:textId="77777777" w:rsidTr="00B910B6">
        <w:trPr>
          <w:gridBefore w:val="1"/>
          <w:wBefore w:w="10" w:type="dxa"/>
          <w:trHeight w:val="425"/>
        </w:trPr>
        <w:tc>
          <w:tcPr>
            <w:tcW w:w="3113" w:type="dxa"/>
            <w:gridSpan w:val="3"/>
            <w:tcBorders>
              <w:right w:val="single" w:sz="8" w:space="0" w:color="auto"/>
            </w:tcBorders>
            <w:vAlign w:val="center"/>
          </w:tcPr>
          <w:p w14:paraId="279E2C52" w14:textId="0F1FEA58" w:rsidR="00584654" w:rsidRDefault="002A6E1A" w:rsidP="002A6E1A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Pr="002D2889">
              <w:rPr>
                <w:sz w:val="24"/>
              </w:rPr>
              <w:t>méno a</w:t>
            </w:r>
            <w:r>
              <w:rPr>
                <w:sz w:val="24"/>
              </w:rPr>
              <w:t xml:space="preserve"> příjmení/Název PO:</w:t>
            </w:r>
          </w:p>
        </w:tc>
        <w:tc>
          <w:tcPr>
            <w:tcW w:w="5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71523" w14:textId="77777777" w:rsidR="00584654" w:rsidRDefault="00584654" w:rsidP="002A6E1A">
            <w:pPr>
              <w:rPr>
                <w:sz w:val="24"/>
              </w:rPr>
            </w:pPr>
          </w:p>
        </w:tc>
      </w:tr>
      <w:tr w:rsidR="00B910B6" w:rsidRPr="00B910B6" w14:paraId="4E1B1A95" w14:textId="77777777" w:rsidTr="00B910B6">
        <w:trPr>
          <w:gridBefore w:val="1"/>
          <w:wBefore w:w="10" w:type="dxa"/>
          <w:trHeight w:val="170"/>
        </w:trPr>
        <w:tc>
          <w:tcPr>
            <w:tcW w:w="9052" w:type="dxa"/>
            <w:gridSpan w:val="7"/>
            <w:vAlign w:val="center"/>
          </w:tcPr>
          <w:p w14:paraId="775D3730" w14:textId="77777777" w:rsidR="00B910B6" w:rsidRPr="00B910B6" w:rsidRDefault="00B910B6" w:rsidP="002A6E1A">
            <w:pPr>
              <w:rPr>
                <w:sz w:val="18"/>
                <w:szCs w:val="18"/>
              </w:rPr>
            </w:pPr>
          </w:p>
        </w:tc>
      </w:tr>
      <w:tr w:rsidR="00B910B6" w14:paraId="1E75D725" w14:textId="77777777" w:rsidTr="00B910B6">
        <w:trPr>
          <w:gridBefore w:val="1"/>
          <w:wBefore w:w="10" w:type="dxa"/>
          <w:trHeight w:val="425"/>
        </w:trPr>
        <w:tc>
          <w:tcPr>
            <w:tcW w:w="989" w:type="dxa"/>
            <w:gridSpan w:val="2"/>
            <w:tcBorders>
              <w:right w:val="single" w:sz="8" w:space="0" w:color="auto"/>
            </w:tcBorders>
            <w:vAlign w:val="center"/>
          </w:tcPr>
          <w:p w14:paraId="6D3F70DB" w14:textId="7A2873D3" w:rsidR="002A6E1A" w:rsidRDefault="002A6E1A" w:rsidP="002A6E1A">
            <w:pPr>
              <w:rPr>
                <w:sz w:val="24"/>
              </w:rPr>
            </w:pPr>
            <w:r>
              <w:rPr>
                <w:sz w:val="24"/>
              </w:rPr>
              <w:t>DIČ/RČ: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966B6" w14:textId="77777777" w:rsidR="002A6E1A" w:rsidRDefault="002A6E1A" w:rsidP="002A6E1A">
            <w:pPr>
              <w:rPr>
                <w:sz w:val="24"/>
              </w:rPr>
            </w:pPr>
          </w:p>
        </w:tc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63658" w14:textId="7048AF63" w:rsidR="002A6E1A" w:rsidRDefault="002A6E1A" w:rsidP="002A6E1A">
            <w:pPr>
              <w:ind w:left="319"/>
              <w:rPr>
                <w:sz w:val="24"/>
              </w:rPr>
            </w:pPr>
            <w:r>
              <w:rPr>
                <w:sz w:val="24"/>
              </w:rPr>
              <w:t>Datum narození: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FD331" w14:textId="77777777" w:rsidR="002A6E1A" w:rsidRDefault="002A6E1A" w:rsidP="002A6E1A">
            <w:pPr>
              <w:rPr>
                <w:sz w:val="24"/>
              </w:rPr>
            </w:pPr>
          </w:p>
        </w:tc>
      </w:tr>
      <w:tr w:rsidR="00B910B6" w:rsidRPr="00B910B6" w14:paraId="2C12A91B" w14:textId="77777777" w:rsidTr="00B910B6">
        <w:trPr>
          <w:gridBefore w:val="1"/>
          <w:wBefore w:w="10" w:type="dxa"/>
          <w:trHeight w:val="170"/>
        </w:trPr>
        <w:tc>
          <w:tcPr>
            <w:tcW w:w="9052" w:type="dxa"/>
            <w:gridSpan w:val="7"/>
            <w:vAlign w:val="center"/>
          </w:tcPr>
          <w:p w14:paraId="2E6321C1" w14:textId="77777777" w:rsidR="00B910B6" w:rsidRPr="00B910B6" w:rsidRDefault="00B910B6" w:rsidP="002A6E1A">
            <w:pPr>
              <w:rPr>
                <w:sz w:val="18"/>
                <w:szCs w:val="18"/>
              </w:rPr>
            </w:pPr>
          </w:p>
        </w:tc>
      </w:tr>
      <w:tr w:rsidR="002A6E1A" w14:paraId="0809A259" w14:textId="77777777" w:rsidTr="00B910B6">
        <w:trPr>
          <w:gridBefore w:val="2"/>
          <w:wBefore w:w="21" w:type="dxa"/>
          <w:trHeight w:val="425"/>
        </w:trPr>
        <w:tc>
          <w:tcPr>
            <w:tcW w:w="9041" w:type="dxa"/>
            <w:gridSpan w:val="6"/>
            <w:tcBorders>
              <w:bottom w:val="single" w:sz="8" w:space="0" w:color="auto"/>
            </w:tcBorders>
            <w:vAlign w:val="center"/>
          </w:tcPr>
          <w:p w14:paraId="588BD8D1" w14:textId="0E910A20" w:rsidR="002A6E1A" w:rsidRDefault="002A6E1A" w:rsidP="002A6E1A">
            <w:pPr>
              <w:rPr>
                <w:sz w:val="24"/>
              </w:rPr>
            </w:pPr>
            <w:r>
              <w:rPr>
                <w:sz w:val="24"/>
              </w:rPr>
              <w:t>Adresa místa pobytu fyzické osoby/adresa sídla právnické osoby:</w:t>
            </w:r>
          </w:p>
        </w:tc>
      </w:tr>
      <w:tr w:rsidR="002A6E1A" w14:paraId="431944DC" w14:textId="77777777" w:rsidTr="00B910B6">
        <w:trPr>
          <w:gridBefore w:val="2"/>
          <w:wBefore w:w="21" w:type="dxa"/>
          <w:trHeight w:val="425"/>
        </w:trPr>
        <w:tc>
          <w:tcPr>
            <w:tcW w:w="9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71625" w14:textId="77777777" w:rsidR="002A6E1A" w:rsidRDefault="002A6E1A" w:rsidP="002A6E1A">
            <w:pPr>
              <w:rPr>
                <w:sz w:val="24"/>
              </w:rPr>
            </w:pPr>
          </w:p>
        </w:tc>
      </w:tr>
      <w:tr w:rsidR="002A6E1A" w:rsidRPr="00B910B6" w14:paraId="41D4FC53" w14:textId="77777777" w:rsidTr="00B910B6">
        <w:trPr>
          <w:gridBefore w:val="2"/>
          <w:wBefore w:w="21" w:type="dxa"/>
          <w:trHeight w:val="170"/>
        </w:trPr>
        <w:tc>
          <w:tcPr>
            <w:tcW w:w="9041" w:type="dxa"/>
            <w:gridSpan w:val="6"/>
            <w:tcBorders>
              <w:top w:val="single" w:sz="8" w:space="0" w:color="auto"/>
            </w:tcBorders>
            <w:vAlign w:val="center"/>
          </w:tcPr>
          <w:p w14:paraId="0562FEC8" w14:textId="77777777" w:rsidR="002A6E1A" w:rsidRPr="00B910B6" w:rsidRDefault="002A6E1A" w:rsidP="002A6E1A">
            <w:pPr>
              <w:rPr>
                <w:sz w:val="18"/>
                <w:szCs w:val="18"/>
              </w:rPr>
            </w:pPr>
          </w:p>
        </w:tc>
      </w:tr>
      <w:tr w:rsidR="002A6E1A" w14:paraId="0CD8CF0D" w14:textId="77777777" w:rsidTr="00B910B6">
        <w:trPr>
          <w:trHeight w:val="425"/>
        </w:trPr>
        <w:tc>
          <w:tcPr>
            <w:tcW w:w="3397" w:type="dxa"/>
            <w:gridSpan w:val="5"/>
            <w:tcBorders>
              <w:right w:val="single" w:sz="8" w:space="0" w:color="auto"/>
            </w:tcBorders>
            <w:vAlign w:val="center"/>
          </w:tcPr>
          <w:p w14:paraId="235149C9" w14:textId="1366BA51" w:rsidR="002A6E1A" w:rsidRDefault="002A6E1A" w:rsidP="002A6E1A">
            <w:pPr>
              <w:rPr>
                <w:sz w:val="24"/>
              </w:rPr>
            </w:pPr>
            <w:r>
              <w:rPr>
                <w:sz w:val="24"/>
              </w:rPr>
              <w:t>Kontaktní údaje (telefon/email):</w:t>
            </w:r>
          </w:p>
        </w:tc>
        <w:tc>
          <w:tcPr>
            <w:tcW w:w="5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86D61" w14:textId="77777777" w:rsidR="002A6E1A" w:rsidRDefault="002A6E1A" w:rsidP="002A6E1A">
            <w:pPr>
              <w:rPr>
                <w:sz w:val="24"/>
              </w:rPr>
            </w:pPr>
          </w:p>
        </w:tc>
      </w:tr>
    </w:tbl>
    <w:p w14:paraId="30368FB6" w14:textId="77777777" w:rsidR="002A6E1A" w:rsidRDefault="002A6E1A" w:rsidP="005779FF">
      <w:pPr>
        <w:rPr>
          <w:sz w:val="24"/>
        </w:rPr>
      </w:pPr>
    </w:p>
    <w:p w14:paraId="2A53D2A3" w14:textId="77777777" w:rsidR="00B910B6" w:rsidRDefault="00B910B6" w:rsidP="005779FF">
      <w:pPr>
        <w:rPr>
          <w:sz w:val="24"/>
        </w:rPr>
      </w:pPr>
    </w:p>
    <w:p w14:paraId="40760946" w14:textId="77777777" w:rsidR="005331EA" w:rsidRDefault="005331EA" w:rsidP="00502DAB">
      <w:pPr>
        <w:jc w:val="both"/>
        <w:rPr>
          <w:b/>
          <w:sz w:val="24"/>
        </w:rPr>
      </w:pPr>
    </w:p>
    <w:p w14:paraId="069218C1" w14:textId="2F071A33" w:rsidR="00672AB5" w:rsidRPr="00502DAB" w:rsidRDefault="00C81737" w:rsidP="00502DAB">
      <w:pPr>
        <w:jc w:val="both"/>
        <w:rPr>
          <w:sz w:val="24"/>
        </w:rPr>
      </w:pPr>
      <w:r w:rsidRPr="00502DAB">
        <w:rPr>
          <w:b/>
          <w:sz w:val="24"/>
        </w:rPr>
        <w:t>Oznamuji správci daně, že s</w:t>
      </w:r>
      <w:r w:rsidR="008C2C66" w:rsidRPr="00502DAB">
        <w:rPr>
          <w:b/>
          <w:sz w:val="24"/>
        </w:rPr>
        <w:t xml:space="preserve">plňuji podmínky dle článku I Rozhodnutí ministryně financí </w:t>
      </w:r>
      <w:r w:rsidR="0057170C">
        <w:rPr>
          <w:b/>
          <w:sz w:val="24"/>
        </w:rPr>
        <w:t>č. j. </w:t>
      </w:r>
      <w:r w:rsidRPr="00502DAB">
        <w:rPr>
          <w:b/>
          <w:sz w:val="24"/>
        </w:rPr>
        <w:t>MF-27709/2020/3901-2 zveřejněného ve Finančním zpravodaji č. 22 dne</w:t>
      </w:r>
      <w:r w:rsidR="002055D1">
        <w:rPr>
          <w:b/>
          <w:sz w:val="24"/>
        </w:rPr>
        <w:t xml:space="preserve"> 14. 10. 2020</w:t>
      </w:r>
      <w:r w:rsidRPr="00502DAB">
        <w:rPr>
          <w:sz w:val="24"/>
        </w:rPr>
        <w:t>, tj.</w:t>
      </w:r>
      <w:r w:rsidRPr="00502DAB" w:rsidDel="00C81737">
        <w:rPr>
          <w:sz w:val="24"/>
        </w:rPr>
        <w:t xml:space="preserve"> </w:t>
      </w:r>
      <w:r w:rsidRPr="00502DAB">
        <w:rPr>
          <w:sz w:val="24"/>
        </w:rPr>
        <w:t>že j</w:t>
      </w:r>
      <w:r w:rsidR="00E03ACF" w:rsidRPr="00502DAB">
        <w:rPr>
          <w:sz w:val="24"/>
        </w:rPr>
        <w:t xml:space="preserve">sem daňovým </w:t>
      </w:r>
      <w:r w:rsidR="00672AB5" w:rsidRPr="00502DAB">
        <w:rPr>
          <w:sz w:val="24"/>
        </w:rPr>
        <w:t>subjekt</w:t>
      </w:r>
      <w:r w:rsidR="00E03ACF" w:rsidRPr="00502DAB">
        <w:rPr>
          <w:sz w:val="24"/>
        </w:rPr>
        <w:t>em</w:t>
      </w:r>
      <w:r w:rsidR="00672AB5" w:rsidRPr="00502DAB">
        <w:rPr>
          <w:sz w:val="24"/>
        </w:rPr>
        <w:t>, je</w:t>
      </w:r>
      <w:r w:rsidR="00E03ACF" w:rsidRPr="00502DAB">
        <w:rPr>
          <w:sz w:val="24"/>
        </w:rPr>
        <w:t>hož</w:t>
      </w:r>
      <w:r w:rsidR="00672AB5" w:rsidRPr="00502DAB">
        <w:rPr>
          <w:sz w:val="24"/>
        </w:rPr>
        <w:t xml:space="preserve"> činnost byla od 14. 10. 2020 zakázána nebo omezena Usnesením vlády</w:t>
      </w:r>
      <w:r w:rsidR="00372E44" w:rsidRPr="00502DAB">
        <w:rPr>
          <w:sz w:val="24"/>
        </w:rPr>
        <w:t xml:space="preserve"> ČR </w:t>
      </w:r>
      <w:r w:rsidR="00E03ACF" w:rsidRPr="00502DAB">
        <w:rPr>
          <w:sz w:val="24"/>
        </w:rPr>
        <w:t xml:space="preserve">o přijetí krizového opatření </w:t>
      </w:r>
      <w:r w:rsidR="00372E44" w:rsidRPr="00502DAB">
        <w:rPr>
          <w:sz w:val="24"/>
        </w:rPr>
        <w:t>č. 1021 ze dne 12. 10. 2020</w:t>
      </w:r>
      <w:r w:rsidR="00502DAB">
        <w:rPr>
          <w:sz w:val="24"/>
        </w:rPr>
        <w:t xml:space="preserve"> a že převažující (nadpoloviční) část příjmů </w:t>
      </w:r>
      <w:r w:rsidR="00672AB5" w:rsidRPr="00502DAB">
        <w:rPr>
          <w:sz w:val="24"/>
        </w:rPr>
        <w:t>v období od 1. 6. 2020 do</w:t>
      </w:r>
      <w:r w:rsidR="00F305DD" w:rsidRPr="00502DAB">
        <w:rPr>
          <w:sz w:val="24"/>
        </w:rPr>
        <w:t xml:space="preserve"> </w:t>
      </w:r>
      <w:r w:rsidR="00502DAB">
        <w:rPr>
          <w:sz w:val="24"/>
        </w:rPr>
        <w:t>3</w:t>
      </w:r>
      <w:r w:rsidR="00672AB5" w:rsidRPr="00502DAB">
        <w:rPr>
          <w:sz w:val="24"/>
        </w:rPr>
        <w:t>0.</w:t>
      </w:r>
      <w:r w:rsidR="00265A6F" w:rsidRPr="00502DAB">
        <w:rPr>
          <w:sz w:val="24"/>
        </w:rPr>
        <w:t xml:space="preserve">  </w:t>
      </w:r>
      <w:r w:rsidR="00672AB5" w:rsidRPr="00502DAB">
        <w:rPr>
          <w:sz w:val="24"/>
        </w:rPr>
        <w:t>9. 2020</w:t>
      </w:r>
      <w:r w:rsidR="00265A6F" w:rsidRPr="00502DAB">
        <w:rPr>
          <w:sz w:val="24"/>
        </w:rPr>
        <w:t xml:space="preserve"> </w:t>
      </w:r>
      <w:r w:rsidR="00672AB5" w:rsidRPr="00502DAB">
        <w:rPr>
          <w:sz w:val="24"/>
        </w:rPr>
        <w:t>pocházela z</w:t>
      </w:r>
      <w:r w:rsidR="00502DAB">
        <w:rPr>
          <w:sz w:val="24"/>
        </w:rPr>
        <w:t xml:space="preserve">e zakázaných nebo omezených činností (u </w:t>
      </w:r>
      <w:r w:rsidR="00372E44" w:rsidRPr="00502DAB">
        <w:rPr>
          <w:sz w:val="24"/>
        </w:rPr>
        <w:t>fyzick</w:t>
      </w:r>
      <w:r w:rsidR="009E50DB" w:rsidRPr="00502DAB">
        <w:rPr>
          <w:sz w:val="24"/>
        </w:rPr>
        <w:t>é</w:t>
      </w:r>
      <w:r w:rsidR="00372E44" w:rsidRPr="00502DAB">
        <w:rPr>
          <w:sz w:val="24"/>
        </w:rPr>
        <w:t xml:space="preserve"> osob</w:t>
      </w:r>
      <w:r w:rsidR="009E50DB" w:rsidRPr="00502DAB">
        <w:rPr>
          <w:sz w:val="24"/>
        </w:rPr>
        <w:t>y</w:t>
      </w:r>
      <w:r w:rsidR="00372E44" w:rsidRPr="00502DAB">
        <w:rPr>
          <w:sz w:val="24"/>
        </w:rPr>
        <w:t xml:space="preserve"> </w:t>
      </w:r>
      <w:r w:rsidR="00265A6F" w:rsidRPr="00502DAB">
        <w:rPr>
          <w:sz w:val="24"/>
        </w:rPr>
        <w:t>se uvažují</w:t>
      </w:r>
      <w:r w:rsidR="00D475A9" w:rsidRPr="00502DAB">
        <w:rPr>
          <w:sz w:val="24"/>
        </w:rPr>
        <w:t xml:space="preserve"> </w:t>
      </w:r>
      <w:r w:rsidR="00502DAB">
        <w:rPr>
          <w:sz w:val="24"/>
        </w:rPr>
        <w:t xml:space="preserve">pouze </w:t>
      </w:r>
      <w:r w:rsidR="00372E44" w:rsidRPr="00502DAB">
        <w:rPr>
          <w:sz w:val="24"/>
        </w:rPr>
        <w:t>příjm</w:t>
      </w:r>
      <w:r w:rsidR="00265A6F" w:rsidRPr="00502DAB">
        <w:rPr>
          <w:sz w:val="24"/>
        </w:rPr>
        <w:t>y</w:t>
      </w:r>
      <w:r w:rsidR="009E50DB" w:rsidRPr="00502DAB">
        <w:rPr>
          <w:sz w:val="24"/>
        </w:rPr>
        <w:t xml:space="preserve"> </w:t>
      </w:r>
      <w:r w:rsidR="00372E44" w:rsidRPr="00502DAB">
        <w:rPr>
          <w:sz w:val="24"/>
        </w:rPr>
        <w:t xml:space="preserve">ze závislé činnosti, </w:t>
      </w:r>
      <w:r w:rsidR="004D75F2" w:rsidRPr="00502DAB">
        <w:rPr>
          <w:sz w:val="24"/>
        </w:rPr>
        <w:t xml:space="preserve">samostatné činnosti </w:t>
      </w:r>
      <w:r w:rsidR="005331EA">
        <w:rPr>
          <w:sz w:val="24"/>
        </w:rPr>
        <w:t>(</w:t>
      </w:r>
      <w:r w:rsidR="004D75F2" w:rsidRPr="00502DAB">
        <w:rPr>
          <w:sz w:val="24"/>
        </w:rPr>
        <w:t>z </w:t>
      </w:r>
      <w:r w:rsidR="00372E44" w:rsidRPr="00502DAB">
        <w:rPr>
          <w:sz w:val="24"/>
        </w:rPr>
        <w:t>podnikání</w:t>
      </w:r>
      <w:r w:rsidR="005331EA">
        <w:rPr>
          <w:sz w:val="24"/>
        </w:rPr>
        <w:t>)</w:t>
      </w:r>
      <w:r w:rsidR="00372E44" w:rsidRPr="00502DAB">
        <w:rPr>
          <w:sz w:val="24"/>
        </w:rPr>
        <w:t xml:space="preserve">, </w:t>
      </w:r>
      <w:r w:rsidR="00265A6F" w:rsidRPr="00502DAB">
        <w:rPr>
          <w:sz w:val="24"/>
        </w:rPr>
        <w:t xml:space="preserve">z </w:t>
      </w:r>
      <w:r w:rsidR="00372E44" w:rsidRPr="00502DAB">
        <w:rPr>
          <w:sz w:val="24"/>
        </w:rPr>
        <w:t>kapitálového majetku nebo nájmu)</w:t>
      </w:r>
      <w:r w:rsidR="00502DAB">
        <w:rPr>
          <w:sz w:val="24"/>
        </w:rPr>
        <w:t>.</w:t>
      </w:r>
    </w:p>
    <w:p w14:paraId="37896A5E" w14:textId="77777777" w:rsidR="00F453D9" w:rsidRDefault="00F453D9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45077E4E" w14:textId="77777777" w:rsidR="00F453D9" w:rsidRDefault="00F453D9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2870CCD0" w14:textId="77777777" w:rsidR="00F453D9" w:rsidRDefault="00F453D9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4B855BDD" w14:textId="6D792FE5" w:rsidR="00F453D9" w:rsidRDefault="00F453D9" w:rsidP="00672AB5">
      <w:pPr>
        <w:tabs>
          <w:tab w:val="left" w:pos="1087"/>
        </w:tabs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</w:t>
      </w:r>
      <w:r w:rsidR="000A62E5">
        <w:rPr>
          <w:sz w:val="24"/>
        </w:rPr>
        <w:t>……………</w:t>
      </w:r>
      <w:r w:rsidR="0001591B">
        <w:rPr>
          <w:sz w:val="24"/>
        </w:rPr>
        <w:t>…………………………………………………….</w:t>
      </w:r>
    </w:p>
    <w:p w14:paraId="3DFE7E59" w14:textId="3577C25E" w:rsidR="00F453D9" w:rsidRDefault="00F8218C" w:rsidP="00672AB5">
      <w:pPr>
        <w:tabs>
          <w:tab w:val="left" w:pos="1087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0A62E5">
        <w:rPr>
          <w:sz w:val="24"/>
        </w:rPr>
        <w:t>Identifikace</w:t>
      </w:r>
      <w:r w:rsidR="00F453D9">
        <w:rPr>
          <w:sz w:val="24"/>
        </w:rPr>
        <w:t xml:space="preserve"> zástupce</w:t>
      </w:r>
      <w:r w:rsidR="000A62E5">
        <w:rPr>
          <w:sz w:val="24"/>
        </w:rPr>
        <w:t xml:space="preserve"> (</w:t>
      </w:r>
      <w:r w:rsidR="00F453D9">
        <w:rPr>
          <w:sz w:val="24"/>
        </w:rPr>
        <w:t xml:space="preserve">pouze pokud je </w:t>
      </w:r>
      <w:r w:rsidR="0001591B">
        <w:rPr>
          <w:sz w:val="24"/>
        </w:rPr>
        <w:t xml:space="preserve">podání </w:t>
      </w:r>
      <w:r w:rsidR="00F453D9">
        <w:rPr>
          <w:sz w:val="24"/>
        </w:rPr>
        <w:t>činěno v zastoupení)</w:t>
      </w:r>
    </w:p>
    <w:p w14:paraId="388F0012" w14:textId="77777777" w:rsidR="00F453D9" w:rsidRDefault="00F453D9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4E6865DE" w14:textId="77777777" w:rsidR="00F8218C" w:rsidRDefault="00F8218C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154E955A" w14:textId="77777777" w:rsidR="00C81737" w:rsidRDefault="00C81737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3A847FC1" w14:textId="6F106288" w:rsidR="00C81737" w:rsidRPr="00372E44" w:rsidRDefault="00087C8E" w:rsidP="00502DAB">
      <w:pPr>
        <w:tabs>
          <w:tab w:val="left" w:pos="1087"/>
        </w:tabs>
        <w:spacing w:after="0" w:line="240" w:lineRule="auto"/>
        <w:ind w:left="708" w:hanging="708"/>
        <w:rPr>
          <w:sz w:val="24"/>
        </w:rPr>
      </w:pPr>
      <w:r>
        <w:rPr>
          <w:sz w:val="24"/>
        </w:rPr>
        <w:t>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1737">
        <w:rPr>
          <w:sz w:val="24"/>
        </w:rPr>
        <w:t>……………………………………………………………………………</w:t>
      </w:r>
      <w:r>
        <w:rPr>
          <w:sz w:val="24"/>
        </w:rPr>
        <w:t xml:space="preserve">                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</w:t>
      </w:r>
      <w:r w:rsidR="00F453D9">
        <w:rPr>
          <w:sz w:val="24"/>
        </w:rPr>
        <w:t>odpis</w:t>
      </w:r>
      <w:r w:rsidR="00C81737" w:rsidRPr="00C81737">
        <w:rPr>
          <w:sz w:val="24"/>
        </w:rPr>
        <w:t xml:space="preserve"> </w:t>
      </w:r>
      <w:r w:rsidR="00C81737">
        <w:rPr>
          <w:sz w:val="24"/>
        </w:rPr>
        <w:tab/>
      </w:r>
      <w:r w:rsidR="00C81737">
        <w:rPr>
          <w:sz w:val="24"/>
        </w:rPr>
        <w:tab/>
      </w:r>
      <w:r w:rsidR="00C81737">
        <w:rPr>
          <w:sz w:val="24"/>
        </w:rPr>
        <w:tab/>
      </w:r>
      <w:r w:rsidR="00C81737">
        <w:rPr>
          <w:sz w:val="24"/>
        </w:rPr>
        <w:tab/>
      </w:r>
      <w:r w:rsidR="00C81737">
        <w:rPr>
          <w:sz w:val="24"/>
        </w:rPr>
        <w:tab/>
      </w:r>
      <w:r w:rsidR="00C81737">
        <w:rPr>
          <w:sz w:val="24"/>
        </w:rPr>
        <w:tab/>
      </w:r>
      <w:r w:rsidR="00C81737">
        <w:rPr>
          <w:sz w:val="24"/>
        </w:rPr>
        <w:tab/>
      </w:r>
    </w:p>
    <w:p w14:paraId="02C44A6E" w14:textId="3F68224C" w:rsidR="00C81737" w:rsidRDefault="00C81737" w:rsidP="00672AB5">
      <w:pPr>
        <w:tabs>
          <w:tab w:val="left" w:pos="1087"/>
        </w:tabs>
        <w:spacing w:after="0" w:line="240" w:lineRule="auto"/>
        <w:rPr>
          <w:sz w:val="24"/>
        </w:rPr>
      </w:pPr>
    </w:p>
    <w:p w14:paraId="186DF77A" w14:textId="46673678" w:rsidR="00372E44" w:rsidRPr="00372E44" w:rsidRDefault="00372E44">
      <w:pPr>
        <w:rPr>
          <w:sz w:val="24"/>
        </w:rPr>
      </w:pPr>
    </w:p>
    <w:sectPr w:rsidR="00372E44" w:rsidRPr="00372E44" w:rsidSect="008D49BC">
      <w:pgSz w:w="11906" w:h="16838"/>
      <w:pgMar w:top="99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B206" w14:textId="77777777" w:rsidR="00021CA2" w:rsidRDefault="00021CA2" w:rsidP="00372E44">
      <w:pPr>
        <w:spacing w:after="0" w:line="240" w:lineRule="auto"/>
      </w:pPr>
      <w:r>
        <w:separator/>
      </w:r>
    </w:p>
  </w:endnote>
  <w:endnote w:type="continuationSeparator" w:id="0">
    <w:p w14:paraId="74DB1045" w14:textId="77777777" w:rsidR="00021CA2" w:rsidRDefault="00021CA2">
      <w:pPr>
        <w:spacing w:after="0" w:line="240" w:lineRule="auto"/>
      </w:pPr>
    </w:p>
  </w:endnote>
  <w:endnote w:type="continuationNotice" w:id="1">
    <w:p w14:paraId="5148F679" w14:textId="77777777" w:rsidR="00021CA2" w:rsidRDefault="00021CA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567D" w14:textId="77777777" w:rsidR="00021CA2" w:rsidRDefault="00021CA2" w:rsidP="00372E44">
      <w:pPr>
        <w:spacing w:after="0" w:line="240" w:lineRule="auto"/>
      </w:pPr>
      <w:r>
        <w:separator/>
      </w:r>
    </w:p>
  </w:footnote>
  <w:footnote w:type="continuationSeparator" w:id="0">
    <w:p w14:paraId="754A7A99" w14:textId="77777777" w:rsidR="00021CA2" w:rsidRDefault="00021CA2" w:rsidP="00372E44">
      <w:pPr>
        <w:spacing w:after="0" w:line="240" w:lineRule="auto"/>
      </w:pPr>
      <w:r>
        <w:continuationSeparator/>
      </w:r>
    </w:p>
  </w:footnote>
  <w:footnote w:type="continuationNotice" w:id="1">
    <w:p w14:paraId="62B5F903" w14:textId="77777777" w:rsidR="00021CA2" w:rsidRDefault="00021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4683"/>
    <w:multiLevelType w:val="hybridMultilevel"/>
    <w:tmpl w:val="44BEA7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D1"/>
    <w:rsid w:val="0001591B"/>
    <w:rsid w:val="00021CA2"/>
    <w:rsid w:val="00033E2B"/>
    <w:rsid w:val="00055DD1"/>
    <w:rsid w:val="00087C8E"/>
    <w:rsid w:val="000A62E5"/>
    <w:rsid w:val="00107158"/>
    <w:rsid w:val="001D68AC"/>
    <w:rsid w:val="001F0C17"/>
    <w:rsid w:val="002055D1"/>
    <w:rsid w:val="00220E4A"/>
    <w:rsid w:val="0022764D"/>
    <w:rsid w:val="002304C1"/>
    <w:rsid w:val="00247D51"/>
    <w:rsid w:val="00265A6F"/>
    <w:rsid w:val="002951D6"/>
    <w:rsid w:val="002A6E1A"/>
    <w:rsid w:val="002D2889"/>
    <w:rsid w:val="00327546"/>
    <w:rsid w:val="0034393B"/>
    <w:rsid w:val="00361677"/>
    <w:rsid w:val="00372E44"/>
    <w:rsid w:val="003B2787"/>
    <w:rsid w:val="003F6985"/>
    <w:rsid w:val="004D5A82"/>
    <w:rsid w:val="004D75F2"/>
    <w:rsid w:val="00502DAB"/>
    <w:rsid w:val="00504FC8"/>
    <w:rsid w:val="005331EA"/>
    <w:rsid w:val="005516DA"/>
    <w:rsid w:val="0057170C"/>
    <w:rsid w:val="005779FF"/>
    <w:rsid w:val="00584654"/>
    <w:rsid w:val="005D6FD7"/>
    <w:rsid w:val="00620CBC"/>
    <w:rsid w:val="00672AB5"/>
    <w:rsid w:val="006851AD"/>
    <w:rsid w:val="007346D6"/>
    <w:rsid w:val="007C5AB9"/>
    <w:rsid w:val="007D7040"/>
    <w:rsid w:val="00810303"/>
    <w:rsid w:val="00840760"/>
    <w:rsid w:val="00875E7D"/>
    <w:rsid w:val="008C2C66"/>
    <w:rsid w:val="008D49BC"/>
    <w:rsid w:val="008D4C6C"/>
    <w:rsid w:val="00974EE7"/>
    <w:rsid w:val="009D7AA4"/>
    <w:rsid w:val="009E50DB"/>
    <w:rsid w:val="009F1256"/>
    <w:rsid w:val="009F184E"/>
    <w:rsid w:val="00A76B5B"/>
    <w:rsid w:val="00AB404F"/>
    <w:rsid w:val="00B51347"/>
    <w:rsid w:val="00B910B6"/>
    <w:rsid w:val="00BA517B"/>
    <w:rsid w:val="00BC6F31"/>
    <w:rsid w:val="00BE0659"/>
    <w:rsid w:val="00C0694F"/>
    <w:rsid w:val="00C2660F"/>
    <w:rsid w:val="00C81737"/>
    <w:rsid w:val="00CC048D"/>
    <w:rsid w:val="00D06D15"/>
    <w:rsid w:val="00D475A9"/>
    <w:rsid w:val="00D56F12"/>
    <w:rsid w:val="00D7424A"/>
    <w:rsid w:val="00D83349"/>
    <w:rsid w:val="00DC729C"/>
    <w:rsid w:val="00DD05FF"/>
    <w:rsid w:val="00DE23DB"/>
    <w:rsid w:val="00E03ACF"/>
    <w:rsid w:val="00E40F65"/>
    <w:rsid w:val="00E5595C"/>
    <w:rsid w:val="00EA7334"/>
    <w:rsid w:val="00EE2738"/>
    <w:rsid w:val="00F06DD6"/>
    <w:rsid w:val="00F305DD"/>
    <w:rsid w:val="00F453D9"/>
    <w:rsid w:val="00F74E8D"/>
    <w:rsid w:val="00F80CE8"/>
    <w:rsid w:val="00F81E3E"/>
    <w:rsid w:val="00F8218C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D73"/>
  <w15:chartTrackingRefBased/>
  <w15:docId w15:val="{C6D9D103-DDA4-4B53-BAAE-B6CA9EF4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E44"/>
  </w:style>
  <w:style w:type="paragraph" w:styleId="Zpat">
    <w:name w:val="footer"/>
    <w:basedOn w:val="Normln"/>
    <w:link w:val="ZpatChar"/>
    <w:uiPriority w:val="99"/>
    <w:unhideWhenUsed/>
    <w:rsid w:val="0037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E44"/>
  </w:style>
  <w:style w:type="paragraph" w:styleId="Textbubliny">
    <w:name w:val="Balloon Text"/>
    <w:basedOn w:val="Normln"/>
    <w:link w:val="TextbublinyChar"/>
    <w:uiPriority w:val="99"/>
    <w:semiHidden/>
    <w:unhideWhenUsed/>
    <w:rsid w:val="00D5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6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F1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281F0-F58D-433A-A8A7-F3506A82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Kocourková Lenka Ing. (GFŘ)</dc:creator>
  <cp:keywords/>
  <dc:description/>
  <cp:lastModifiedBy>Ivana Ottová</cp:lastModifiedBy>
  <cp:revision>2</cp:revision>
  <cp:lastPrinted>2020-10-14T16:34:00Z</cp:lastPrinted>
  <dcterms:created xsi:type="dcterms:W3CDTF">2020-10-28T13:23:00Z</dcterms:created>
  <dcterms:modified xsi:type="dcterms:W3CDTF">2020-10-28T13:23:00Z</dcterms:modified>
</cp:coreProperties>
</file>